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313" w:afterLines="100"/>
        <w:ind w:firstLine="132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44"/>
          <w:szCs w:val="44"/>
        </w:rPr>
        <w:t>习近平法治思想大讲堂</w:t>
      </w:r>
      <w:r>
        <w:rPr>
          <w:rFonts w:hint="eastAsia" w:ascii="方正小标宋_GBK" w:hAnsi="方正小标宋_GBK" w:eastAsia="方正小标宋_GBK" w:cs="方正小标宋_GBK"/>
          <w:sz w:val="44"/>
          <w:szCs w:val="44"/>
          <w:lang w:val="en-US" w:eastAsia="zh-CN"/>
        </w:rPr>
        <w:t>简介</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习近平法治思想大讲堂”是教育部高等教育司委托2018—2022年教育部高等学校法学类专业教学指导委员会整合全国优质师资力量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利用“全国高校教师网络培训</w:t>
      </w:r>
      <w:r>
        <w:rPr>
          <w:rFonts w:hint="eastAsia" w:ascii="方正仿宋_GBK" w:hAnsi="方正仿宋_GBK" w:eastAsia="方正仿宋_GBK" w:cs="方正仿宋_GBK"/>
          <w:sz w:val="32"/>
          <w:szCs w:val="32"/>
          <w:lang w:eastAsia="zh-CN"/>
        </w:rPr>
        <w:t>”</w:t>
      </w:r>
      <w:bookmarkStart w:id="0" w:name="_GoBack"/>
      <w:bookmarkEnd w:id="0"/>
      <w:r>
        <w:rPr>
          <w:rFonts w:hint="eastAsia" w:ascii="方正仿宋_GBK" w:hAnsi="方正仿宋_GBK" w:eastAsia="方正仿宋_GBK" w:cs="方正仿宋_GBK"/>
          <w:sz w:val="32"/>
          <w:szCs w:val="32"/>
        </w:rPr>
        <w:t>平台，面向全国法学院校开展的师资培训活动，是多</w:t>
      </w:r>
      <w:r>
        <w:rPr>
          <w:rFonts w:hint="eastAsia" w:ascii="方正仿宋_GBK" w:hAnsi="方正仿宋_GBK" w:eastAsia="方正仿宋_GBK" w:cs="方正仿宋_GBK"/>
          <w:sz w:val="32"/>
          <w:szCs w:val="32"/>
          <w:lang w:val="en-US" w:eastAsia="zh-CN"/>
        </w:rPr>
        <w:t>渠道</w:t>
      </w:r>
      <w:r>
        <w:rPr>
          <w:rFonts w:hint="eastAsia" w:ascii="方正仿宋_GBK" w:hAnsi="方正仿宋_GBK" w:eastAsia="方正仿宋_GBK" w:cs="方正仿宋_GBK"/>
          <w:sz w:val="32"/>
          <w:szCs w:val="32"/>
        </w:rPr>
        <w:t>开展习近平法治思想师资培训的实际行动，是帮助法学专业教师做到全覆盖学习、开展原创性研究、抓好融入式教学的重要举措。大讲堂共计13讲，于2021年5月28日—7月6日每周二、 周五开设网络直播讲座</w:t>
      </w:r>
      <w:r>
        <w:rPr>
          <w:rFonts w:hint="eastAsia" w:ascii="方正仿宋_GBK" w:hAnsi="方正仿宋_GBK" w:eastAsia="方正仿宋_GBK" w:cs="方正仿宋_GBK"/>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061A0"/>
    <w:rsid w:val="065061A0"/>
    <w:rsid w:val="4E611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2021-05-25T09:26:00Z</dcterms:created>
  <dc:creator>蒋汶珂</dc:creator>
  <cp:lastModifiedBy>蒋汶珂</cp:lastModifiedBy>
  <dcterms:modified xsi:type="dcterms:W3CDTF">2021-05-25T10:07:41Z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5B03AEA2378D43D69C34E4E9D0C66FF4</vt:lpwstr>
  </property>
</Properties>
</file>